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3" w:rsidRPr="00C55A8F" w:rsidRDefault="002E7E33" w:rsidP="002E7E33">
      <w:pPr>
        <w:pStyle w:val="Standard"/>
        <w:spacing w:line="276" w:lineRule="auto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r w:rsidRPr="00C55A8F">
        <w:rPr>
          <w:rFonts w:ascii="Times New Roman" w:eastAsia="Arial" w:hAnsi="Times New Roman" w:cs="Times New Roman"/>
          <w:b/>
          <w:sz w:val="20"/>
          <w:szCs w:val="20"/>
        </w:rPr>
        <w:t xml:space="preserve">Załącznik nr 3 </w:t>
      </w:r>
    </w:p>
    <w:p w:rsidR="002E7E33" w:rsidRPr="00C55A8F" w:rsidRDefault="002E7E33" w:rsidP="002E7E33">
      <w:pPr>
        <w:pStyle w:val="Standard"/>
        <w:spacing w:line="276" w:lineRule="auto"/>
        <w:jc w:val="right"/>
        <w:rPr>
          <w:rFonts w:ascii="Times New Roman" w:eastAsia="Arial" w:hAnsi="Times New Roman" w:cs="Times New Roman"/>
          <w:b/>
          <w:sz w:val="20"/>
          <w:szCs w:val="20"/>
        </w:rPr>
      </w:pPr>
      <w:r w:rsidRPr="00C55A8F">
        <w:rPr>
          <w:rFonts w:ascii="Times New Roman" w:eastAsia="Arial" w:hAnsi="Times New Roman" w:cs="Times New Roman"/>
          <w:b/>
          <w:sz w:val="20"/>
          <w:szCs w:val="20"/>
        </w:rPr>
        <w:t xml:space="preserve">do Regulaminu Klubu </w:t>
      </w:r>
      <w:r>
        <w:rPr>
          <w:rFonts w:ascii="Times New Roman" w:eastAsia="Arial" w:hAnsi="Times New Roman" w:cs="Times New Roman"/>
          <w:b/>
          <w:sz w:val="20"/>
          <w:szCs w:val="20"/>
        </w:rPr>
        <w:t>„</w:t>
      </w:r>
      <w:r w:rsidRPr="00C55A8F">
        <w:rPr>
          <w:rFonts w:ascii="Times New Roman" w:eastAsia="Arial" w:hAnsi="Times New Roman" w:cs="Times New Roman"/>
          <w:b/>
          <w:sz w:val="20"/>
          <w:szCs w:val="20"/>
        </w:rPr>
        <w:t>Senior+</w:t>
      </w:r>
      <w:r>
        <w:rPr>
          <w:rFonts w:ascii="Times New Roman" w:eastAsia="Arial" w:hAnsi="Times New Roman" w:cs="Times New Roman"/>
          <w:b/>
          <w:sz w:val="20"/>
          <w:szCs w:val="20"/>
        </w:rPr>
        <w:t>”</w:t>
      </w:r>
      <w:r w:rsidRPr="00C55A8F">
        <w:rPr>
          <w:rFonts w:ascii="Times New Roman" w:eastAsia="Arial" w:hAnsi="Times New Roman" w:cs="Times New Roman"/>
          <w:b/>
          <w:sz w:val="20"/>
          <w:szCs w:val="20"/>
        </w:rPr>
        <w:t xml:space="preserve"> w  Nowym  Korczynie</w:t>
      </w:r>
    </w:p>
    <w:p w:rsidR="002E7E33" w:rsidRPr="00C55A8F" w:rsidRDefault="002E7E33" w:rsidP="002E7E33">
      <w:pPr>
        <w:pStyle w:val="Standard"/>
        <w:spacing w:line="276" w:lineRule="auto"/>
        <w:jc w:val="right"/>
        <w:rPr>
          <w:rFonts w:ascii="Times New Roman" w:eastAsia="Arial" w:hAnsi="Times New Roman" w:cs="Times New Roman"/>
          <w:i/>
          <w:sz w:val="18"/>
        </w:rPr>
      </w:pPr>
    </w:p>
    <w:p w:rsidR="002E7E33" w:rsidRPr="00C55A8F" w:rsidRDefault="002E7E33" w:rsidP="002E7E33">
      <w:pPr>
        <w:pStyle w:val="Standard"/>
        <w:spacing w:line="276" w:lineRule="auto"/>
        <w:jc w:val="right"/>
        <w:rPr>
          <w:rFonts w:ascii="Times New Roman" w:eastAsia="Arial" w:hAnsi="Times New Roman" w:cs="Times New Roman"/>
          <w:i/>
          <w:sz w:val="18"/>
        </w:rPr>
      </w:pPr>
    </w:p>
    <w:p w:rsidR="002E7E33" w:rsidRPr="00C55A8F" w:rsidRDefault="002E7E33" w:rsidP="002E7E33">
      <w:pPr>
        <w:pStyle w:val="Standard"/>
        <w:keepNext/>
        <w:keepLines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C55A8F">
        <w:rPr>
          <w:rFonts w:ascii="Times New Roman" w:eastAsia="Times New Roman" w:hAnsi="Times New Roman" w:cs="Times New Roman"/>
          <w:b/>
        </w:rPr>
        <w:t>Wizerunek uczestnika / uczestniczki Klubu ,,Senior+” w  Nowym Korczynie</w:t>
      </w:r>
    </w:p>
    <w:p w:rsidR="002E7E33" w:rsidRPr="00C55A8F" w:rsidRDefault="002E7E33" w:rsidP="002E7E33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5A8F">
        <w:rPr>
          <w:rFonts w:ascii="Times New Roman" w:eastAsia="Times New Roman" w:hAnsi="Times New Roman" w:cs="Times New Roman"/>
          <w:sz w:val="22"/>
          <w:szCs w:val="22"/>
        </w:rPr>
        <w:t>Oświadczam i przyjmuję do wiadomości, iż: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3"/>
        </w:numPr>
        <w:tabs>
          <w:tab w:val="left" w:pos="1042"/>
          <w:tab w:val="left" w:pos="1428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>Miejsko Gminny Ośrodek Pomocy Społecznej w Nowym Korczynie zastrzega sobie prawo utrwalania wizerunku uczestników i uczestniczek Klubu ,,Senior+” w Nowym Korczynie oraz innych osób uczestniczących i towarzyszących im w działaniach realizowanych w Klubie.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1"/>
        </w:numPr>
        <w:tabs>
          <w:tab w:val="left" w:pos="1042"/>
          <w:tab w:val="left" w:pos="1428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 xml:space="preserve">Utrwalanie wizerunku przez Miejsko Gminny Ośrodek Pomocy Społecznej w Nowym Korczynie będzie następowało w formie zdjęć i zapisów audio-wizualnych w celu dokumentowania działalności Klubu oraz koniecznej informacji o Klubie i promocji Klubu oraz </w:t>
      </w:r>
      <w:r w:rsidRPr="00C55A8F">
        <w:rPr>
          <w:rFonts w:ascii="Times New Roman" w:eastAsia="Times New Roman" w:hAnsi="Times New Roman" w:cs="Times New Roman"/>
          <w:i/>
          <w:color w:val="000000"/>
          <w:szCs w:val="22"/>
        </w:rPr>
        <w:t>Programu Wieloletniego „Senior+” na lata 2021-2025.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1"/>
        </w:numPr>
        <w:tabs>
          <w:tab w:val="left" w:pos="1042"/>
          <w:tab w:val="left" w:pos="1428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 xml:space="preserve">Wizerunek uczestników i uczestniczek Klubu oraz osób im towarzyszących może zostać wykorzystany - </w:t>
      </w:r>
      <w:r w:rsidRPr="00C55A8F">
        <w:rPr>
          <w:rFonts w:ascii="Times New Roman" w:eastAsia="Times New Roman" w:hAnsi="Times New Roman" w:cs="Times New Roman"/>
          <w:color w:val="000000"/>
          <w:szCs w:val="22"/>
          <w:shd w:val="clear" w:color="auto" w:fill="FFFFFF"/>
        </w:rPr>
        <w:t xml:space="preserve">za zgodą tych osób </w:t>
      </w:r>
      <w:r w:rsidRPr="00C55A8F">
        <w:rPr>
          <w:rFonts w:ascii="Times New Roman" w:eastAsia="Times New Roman" w:hAnsi="Times New Roman" w:cs="Times New Roman"/>
          <w:color w:val="000000"/>
          <w:szCs w:val="22"/>
        </w:rPr>
        <w:t>- w innych materiałach promujących działalność Klubu. Materiały te mogą być przekazane przez Miejsko Gminny Ośrodek Pomocy Społecznej w Nowym Korczynie do zamieszczenia: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4"/>
        </w:numPr>
        <w:tabs>
          <w:tab w:val="left" w:pos="1042"/>
          <w:tab w:val="left" w:pos="1428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>w serwisie internetowym Miejsko Gminnego Ośrodka Pomocy Społecznej w Nowym Korczynie i Gminy Nowy Korczyn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2"/>
        </w:numPr>
        <w:tabs>
          <w:tab w:val="left" w:pos="1042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>w wydawnictwach i prezentacjach multimedialnych dotyczących działalności Gminy Nowy Korczyn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2"/>
        </w:numPr>
        <w:tabs>
          <w:tab w:val="left" w:pos="1042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>na plakatach, ulotkach, katalogach lub innych materiałach drukowanych z ich wizerunkiem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2"/>
        </w:numPr>
        <w:tabs>
          <w:tab w:val="left" w:pos="1042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>portalach społecznościowych, Internecie, w filmie, w reklamie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2"/>
        </w:numPr>
        <w:tabs>
          <w:tab w:val="left" w:pos="1042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>w prezentacjach multimedialnych, wystawach  dotyczących działalności na rzecz seniorów.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2"/>
        </w:numPr>
        <w:tabs>
          <w:tab w:val="left" w:pos="1042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>w publikacjach i serwisach osób trzecich – wyłącznie w celu ilustrowania informacji o działalności Klubu Senior+ w Nowym Korczynie.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1"/>
        </w:numPr>
        <w:tabs>
          <w:tab w:val="left" w:pos="1042"/>
          <w:tab w:val="left" w:pos="1428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>Zgodnie</w:t>
      </w:r>
      <w:r w:rsidRPr="00C55A8F">
        <w:rPr>
          <w:rFonts w:ascii="Times New Roman" w:hAnsi="Times New Roman" w:cs="Times New Roman"/>
          <w:szCs w:val="22"/>
        </w:rPr>
        <w:t xml:space="preserve"> z umową na realizację zadań w ramach Programu Wieloletniego „Senior+” na lata 2021-2025 Miejsko Gminny Ośrodek Pomocy Społecznej w Nowym Korczynie może udostępnić wszystkie materiały informacyjno-promocyjne dotyczące działalności Klubu Wojewodzie Świętokrzyskiemu.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1"/>
        </w:numPr>
        <w:tabs>
          <w:tab w:val="left" w:pos="1042"/>
          <w:tab w:val="left" w:pos="1428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>Ponad zasady określone powyżej Miejsko Gminny Ośrodek Pomocy Społecznej w Nowym K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orczynie nie przekazuje, nie  </w:t>
      </w:r>
      <w:r w:rsidRPr="00C55A8F">
        <w:rPr>
          <w:rFonts w:ascii="Times New Roman" w:eastAsia="Times New Roman" w:hAnsi="Times New Roman" w:cs="Times New Roman"/>
          <w:color w:val="000000"/>
          <w:szCs w:val="22"/>
        </w:rPr>
        <w:t>sprzedaje i nie użycza innym osobom lub podmiotom utrwalonego wizerunku uczestników i uczestniczek Klubu oraz osób towarzyszących im w działaniach Klubu.</w:t>
      </w:r>
    </w:p>
    <w:p w:rsidR="002E7E33" w:rsidRPr="00C55A8F" w:rsidRDefault="002E7E33" w:rsidP="002E7E33">
      <w:pPr>
        <w:pStyle w:val="Akapitzlist"/>
        <w:widowControl/>
        <w:numPr>
          <w:ilvl w:val="0"/>
          <w:numId w:val="1"/>
        </w:numPr>
        <w:tabs>
          <w:tab w:val="left" w:pos="1042"/>
          <w:tab w:val="left" w:pos="1428"/>
        </w:tabs>
        <w:autoSpaceDN w:val="0"/>
        <w:spacing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2"/>
        </w:rPr>
      </w:pPr>
      <w:r w:rsidRPr="00C55A8F">
        <w:rPr>
          <w:rFonts w:ascii="Times New Roman" w:eastAsia="Times New Roman" w:hAnsi="Times New Roman" w:cs="Times New Roman"/>
          <w:color w:val="000000"/>
          <w:szCs w:val="22"/>
        </w:rPr>
        <w:t>Uczestnikom i uczestniczkom Klubu oraz osobom im towarzyszącym, których wizerunek został utrwalony i rozpowszechniony w trakcie działalności Klubu,  nie przysługą jakiekolwiek roszczenia, w tym szczególności prawo do wynagrodzenia.</w:t>
      </w:r>
    </w:p>
    <w:p w:rsidR="002E7E33" w:rsidRPr="00C55A8F" w:rsidRDefault="002E7E33" w:rsidP="002E7E33">
      <w:pPr>
        <w:pStyle w:val="Standard"/>
        <w:tabs>
          <w:tab w:val="left" w:pos="708"/>
          <w:tab w:val="left" w:leader="dot" w:pos="4282"/>
        </w:tabs>
        <w:spacing w:line="276" w:lineRule="auto"/>
        <w:ind w:left="360"/>
        <w:rPr>
          <w:rFonts w:ascii="Times New Roman" w:eastAsia="DejaVu Sans" w:hAnsi="Times New Roman" w:cs="Times New Roman"/>
          <w:sz w:val="22"/>
          <w:szCs w:val="22"/>
        </w:rPr>
      </w:pPr>
    </w:p>
    <w:p w:rsidR="002E7E33" w:rsidRPr="00C55A8F" w:rsidRDefault="002E7E33" w:rsidP="002E7E33">
      <w:pPr>
        <w:pStyle w:val="Standard"/>
        <w:tabs>
          <w:tab w:val="left" w:pos="708"/>
          <w:tab w:val="left" w:leader="dot" w:pos="4282"/>
        </w:tabs>
        <w:spacing w:line="276" w:lineRule="auto"/>
        <w:ind w:left="360"/>
        <w:rPr>
          <w:rFonts w:ascii="Times New Roman" w:eastAsia="DejaVu Sans" w:hAnsi="Times New Roman" w:cs="Times New Roman"/>
          <w:sz w:val="22"/>
          <w:szCs w:val="22"/>
        </w:rPr>
      </w:pPr>
    </w:p>
    <w:p w:rsidR="002E7E33" w:rsidRPr="00C55A8F" w:rsidRDefault="002E7E33" w:rsidP="002E7E33">
      <w:pPr>
        <w:pStyle w:val="Standard"/>
        <w:tabs>
          <w:tab w:val="left" w:pos="708"/>
          <w:tab w:val="left" w:leader="dot" w:pos="4282"/>
          <w:tab w:val="left" w:leader="dot" w:pos="844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</w:rPr>
        <w:t>Nowy Korczyn, dnia</w:t>
      </w:r>
      <w:r w:rsidRPr="00C55A8F"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……………………</w:t>
      </w:r>
      <w:r w:rsidRPr="00C55A8F">
        <w:rPr>
          <w:rFonts w:ascii="Times New Roman" w:eastAsia="Times New Roman" w:hAnsi="Times New Roman" w:cs="Times New Roman"/>
        </w:rPr>
        <w:t xml:space="preserve">……………        </w:t>
      </w:r>
    </w:p>
    <w:p w:rsidR="002E7E33" w:rsidRPr="00C55A8F" w:rsidRDefault="002E7E33" w:rsidP="002E7E33">
      <w:pPr>
        <w:pStyle w:val="Standard"/>
        <w:tabs>
          <w:tab w:val="left" w:pos="708"/>
          <w:tab w:val="left" w:leader="dot" w:pos="4282"/>
          <w:tab w:val="left" w:leader="dot" w:pos="8443"/>
        </w:tabs>
        <w:spacing w:line="276" w:lineRule="auto"/>
        <w:jc w:val="both"/>
        <w:rPr>
          <w:rFonts w:ascii="Times New Roman" w:hAnsi="Times New Roman" w:cs="Times New Roman"/>
        </w:rPr>
      </w:pPr>
      <w:r w:rsidRPr="00C55A8F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Pr="00C55A8F">
        <w:rPr>
          <w:rFonts w:ascii="Times New Roman" w:eastAsia="Times New Roman" w:hAnsi="Times New Roman" w:cs="Times New Roman"/>
        </w:rPr>
        <w:t xml:space="preserve"> </w:t>
      </w:r>
      <w:r w:rsidRPr="00C55A8F">
        <w:rPr>
          <w:rFonts w:ascii="Times New Roman" w:eastAsia="Times New Roman" w:hAnsi="Times New Roman" w:cs="Times New Roman"/>
          <w:sz w:val="16"/>
        </w:rPr>
        <w:t>(czytelny podpis osoby składającej oświadczenie)</w:t>
      </w:r>
    </w:p>
    <w:p w:rsidR="002E7E33" w:rsidRDefault="002E7E33" w:rsidP="002E7E33">
      <w:pPr>
        <w:pStyle w:val="Standard"/>
        <w:spacing w:line="276" w:lineRule="auto"/>
        <w:ind w:right="640"/>
        <w:jc w:val="right"/>
        <w:rPr>
          <w:rFonts w:ascii="Times New Roman" w:eastAsia="Times New Roman" w:hAnsi="Times New Roman" w:cs="Times New Roman"/>
          <w:sz w:val="16"/>
        </w:rPr>
      </w:pPr>
    </w:p>
    <w:p w:rsidR="002E7E33" w:rsidRPr="00C55A8F" w:rsidRDefault="002E7E33" w:rsidP="002E7E33">
      <w:pPr>
        <w:pStyle w:val="Standard"/>
        <w:spacing w:line="276" w:lineRule="auto"/>
        <w:ind w:right="640"/>
        <w:jc w:val="right"/>
        <w:rPr>
          <w:rFonts w:ascii="Times New Roman" w:eastAsia="Times New Roman" w:hAnsi="Times New Roman" w:cs="Times New Roman"/>
          <w:sz w:val="16"/>
        </w:rPr>
      </w:pPr>
    </w:p>
    <w:p w:rsidR="002E7E33" w:rsidRPr="00C55A8F" w:rsidRDefault="002E7E33" w:rsidP="002E7E33">
      <w:pPr>
        <w:pStyle w:val="Standard"/>
        <w:spacing w:line="276" w:lineRule="auto"/>
        <w:ind w:right="640"/>
        <w:jc w:val="right"/>
        <w:rPr>
          <w:rFonts w:ascii="Times New Roman" w:eastAsia="Times New Roman" w:hAnsi="Times New Roman" w:cs="Times New Roman"/>
          <w:sz w:val="16"/>
        </w:rPr>
      </w:pPr>
    </w:p>
    <w:p w:rsidR="002E7E33" w:rsidRPr="00C55A8F" w:rsidRDefault="002E7E33" w:rsidP="002E7E33">
      <w:pPr>
        <w:pStyle w:val="Standard"/>
        <w:spacing w:line="276" w:lineRule="auto"/>
        <w:ind w:right="64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 xml:space="preserve">           </w:t>
      </w:r>
      <w:r w:rsidRPr="00C55A8F"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……………………………………………………………………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</w:t>
      </w:r>
      <w:r w:rsidRPr="00C55A8F">
        <w:rPr>
          <w:rFonts w:ascii="Times New Roman" w:eastAsia="Times New Roman" w:hAnsi="Times New Roman" w:cs="Times New Roman"/>
          <w:sz w:val="16"/>
        </w:rPr>
        <w:t>(data i podpis osoby przyjmującej oświadczenie)</w:t>
      </w:r>
    </w:p>
    <w:p w:rsidR="002969F4" w:rsidRDefault="002969F4"/>
    <w:sectPr w:rsidR="0029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60BB"/>
    <w:multiLevelType w:val="multilevel"/>
    <w:tmpl w:val="701202A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E541F"/>
    <w:multiLevelType w:val="hybridMultilevel"/>
    <w:tmpl w:val="C556EB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1603D4"/>
    <w:multiLevelType w:val="multilevel"/>
    <w:tmpl w:val="16C29416"/>
    <w:styleLink w:val="WWNum3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5C"/>
    <w:rsid w:val="002969F4"/>
    <w:rsid w:val="002E7E33"/>
    <w:rsid w:val="009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7E33"/>
    <w:pPr>
      <w:widowControl w:val="0"/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Cs w:val="24"/>
      <w:lang w:eastAsia="zh-CN" w:bidi="hi-IN"/>
    </w:rPr>
  </w:style>
  <w:style w:type="paragraph" w:customStyle="1" w:styleId="Standard">
    <w:name w:val="Standard"/>
    <w:rsid w:val="002E7E3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  <w:style w:type="numbering" w:customStyle="1" w:styleId="WWNum5">
    <w:name w:val="WWNum5"/>
    <w:basedOn w:val="Bezlisty"/>
    <w:rsid w:val="002E7E33"/>
    <w:pPr>
      <w:numPr>
        <w:numId w:val="1"/>
      </w:numPr>
    </w:pPr>
  </w:style>
  <w:style w:type="numbering" w:customStyle="1" w:styleId="WWNum3">
    <w:name w:val="WWNum3"/>
    <w:basedOn w:val="Bezlisty"/>
    <w:rsid w:val="002E7E3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7E33"/>
    <w:pPr>
      <w:widowControl w:val="0"/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Cs w:val="24"/>
      <w:lang w:eastAsia="zh-CN" w:bidi="hi-IN"/>
    </w:rPr>
  </w:style>
  <w:style w:type="paragraph" w:customStyle="1" w:styleId="Standard">
    <w:name w:val="Standard"/>
    <w:rsid w:val="002E7E3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  <w:style w:type="numbering" w:customStyle="1" w:styleId="WWNum5">
    <w:name w:val="WWNum5"/>
    <w:basedOn w:val="Bezlisty"/>
    <w:rsid w:val="002E7E33"/>
    <w:pPr>
      <w:numPr>
        <w:numId w:val="1"/>
      </w:numPr>
    </w:pPr>
  </w:style>
  <w:style w:type="numbering" w:customStyle="1" w:styleId="WWNum3">
    <w:name w:val="WWNum3"/>
    <w:basedOn w:val="Bezlisty"/>
    <w:rsid w:val="002E7E3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2022-11-10T13:10:00Z</dcterms:created>
  <dcterms:modified xsi:type="dcterms:W3CDTF">2022-11-10T13:11:00Z</dcterms:modified>
</cp:coreProperties>
</file>